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40" w:rsidRDefault="00481DA4" w:rsidP="004F45BA">
      <w:pPr>
        <w:rPr>
          <w:rFonts w:ascii="微软雅黑" w:eastAsia="微软雅黑" w:hAnsi="微软雅黑" w:cs="宋体"/>
          <w:b/>
          <w:color w:val="00B0F0"/>
          <w:kern w:val="0"/>
          <w:sz w:val="24"/>
          <w:szCs w:val="24"/>
        </w:rPr>
      </w:pPr>
      <w:bookmarkStart w:id="0" w:name="OLE_LINK13"/>
      <w:bookmarkStart w:id="1" w:name="OLE_LINK14"/>
      <w:bookmarkStart w:id="2" w:name="OLE_LINK12"/>
      <w:r>
        <w:rPr>
          <w:rFonts w:ascii="微软雅黑" w:eastAsia="微软雅黑" w:hAnsi="微软雅黑" w:cs="宋体" w:hint="eastAsia"/>
          <w:b/>
          <w:color w:val="00B0F0"/>
          <w:kern w:val="0"/>
          <w:sz w:val="24"/>
          <w:szCs w:val="24"/>
        </w:rPr>
        <w:t>1</w:t>
      </w:r>
      <w:r w:rsidR="00EF79FD">
        <w:rPr>
          <w:rFonts w:ascii="微软雅黑" w:eastAsia="微软雅黑" w:hAnsi="微软雅黑" w:cs="宋体" w:hint="eastAsia"/>
          <w:b/>
          <w:color w:val="00B0F0"/>
          <w:kern w:val="0"/>
          <w:sz w:val="24"/>
          <w:szCs w:val="24"/>
        </w:rPr>
        <w:t>0</w:t>
      </w:r>
      <w:r>
        <w:rPr>
          <w:rFonts w:ascii="微软雅黑" w:eastAsia="微软雅黑" w:hAnsi="微软雅黑" w:cs="宋体"/>
          <w:b/>
          <w:color w:val="00B0F0"/>
          <w:kern w:val="0"/>
          <w:sz w:val="24"/>
          <w:szCs w:val="24"/>
        </w:rPr>
        <w:t>W</w:t>
      </w:r>
      <w:r>
        <w:rPr>
          <w:rFonts w:ascii="微软雅黑" w:eastAsia="微软雅黑" w:hAnsi="微软雅黑" w:cs="宋体" w:hint="eastAsia"/>
          <w:b/>
          <w:color w:val="00B0F0"/>
          <w:kern w:val="0"/>
          <w:sz w:val="24"/>
          <w:szCs w:val="24"/>
        </w:rPr>
        <w:t>以上年薪</w:t>
      </w:r>
      <w:r w:rsidR="00857BB3">
        <w:rPr>
          <w:rFonts w:ascii="微软雅黑" w:eastAsia="微软雅黑" w:hAnsi="微软雅黑" w:cs="宋体" w:hint="eastAsia"/>
          <w:b/>
          <w:color w:val="00B0F0"/>
          <w:kern w:val="0"/>
          <w:sz w:val="24"/>
          <w:szCs w:val="24"/>
        </w:rPr>
        <w:t>技术岗（</w:t>
      </w:r>
      <w:r>
        <w:rPr>
          <w:rFonts w:ascii="微软雅黑" w:eastAsia="微软雅黑" w:hAnsi="微软雅黑" w:cs="宋体" w:hint="eastAsia"/>
          <w:b/>
          <w:color w:val="00B0F0"/>
          <w:kern w:val="0"/>
          <w:sz w:val="24"/>
          <w:szCs w:val="24"/>
        </w:rPr>
        <w:t>包食宿</w:t>
      </w:r>
      <w:r w:rsidR="00857BB3">
        <w:rPr>
          <w:rFonts w:ascii="微软雅黑" w:eastAsia="微软雅黑" w:hAnsi="微软雅黑" w:cs="宋体" w:hint="eastAsia"/>
          <w:b/>
          <w:color w:val="00B0F0"/>
          <w:kern w:val="0"/>
          <w:sz w:val="24"/>
          <w:szCs w:val="24"/>
        </w:rPr>
        <w:t>）</w:t>
      </w:r>
      <w:r w:rsidR="007C7BEC" w:rsidRPr="00007287">
        <w:rPr>
          <w:rFonts w:ascii="微软雅黑" w:eastAsia="微软雅黑" w:hAnsi="微软雅黑" w:cs="宋体" w:hint="eastAsia"/>
          <w:b/>
          <w:color w:val="00B0F0"/>
          <w:kern w:val="0"/>
          <w:sz w:val="24"/>
          <w:szCs w:val="24"/>
        </w:rPr>
        <w:t>新华保险技术</w:t>
      </w:r>
      <w:r>
        <w:rPr>
          <w:rFonts w:ascii="微软雅黑" w:eastAsia="微软雅黑" w:hAnsi="微软雅黑" w:cs="宋体" w:hint="eastAsia"/>
          <w:b/>
          <w:color w:val="00B0F0"/>
          <w:kern w:val="0"/>
          <w:sz w:val="24"/>
          <w:szCs w:val="24"/>
        </w:rPr>
        <w:t>部诚邀2017届同学加盟</w:t>
      </w:r>
    </w:p>
    <w:p w:rsidR="007F6640" w:rsidRDefault="00BA2EBC" w:rsidP="007F6640">
      <w:pPr>
        <w:jc w:val="center"/>
        <w:rPr>
          <w:rFonts w:ascii="微软雅黑" w:eastAsia="微软雅黑" w:hAnsi="微软雅黑" w:cs="宋体"/>
          <w:kern w:val="0"/>
          <w:szCs w:val="21"/>
        </w:rPr>
      </w:pPr>
      <w:r w:rsidRPr="00BA2EBC">
        <w:rPr>
          <w:rFonts w:ascii="微软雅黑" w:eastAsia="微软雅黑" w:hAnsi="微软雅黑" w:cs="宋体" w:hint="eastAsia"/>
          <w:kern w:val="0"/>
          <w:szCs w:val="21"/>
        </w:rPr>
        <w:t>面向全国一类普通高校2017年应届毕业生，本科及以上学历，</w:t>
      </w:r>
    </w:p>
    <w:p w:rsidR="00BA2EBC" w:rsidRPr="00B13294" w:rsidRDefault="00BA2EBC" w:rsidP="00B13294">
      <w:pPr>
        <w:jc w:val="center"/>
        <w:rPr>
          <w:rFonts w:ascii="微软雅黑" w:eastAsia="微软雅黑" w:hAnsi="微软雅黑" w:cs="宋体"/>
          <w:b/>
          <w:color w:val="00B0F0"/>
          <w:kern w:val="0"/>
          <w:sz w:val="24"/>
          <w:szCs w:val="24"/>
        </w:rPr>
      </w:pPr>
      <w:r w:rsidRPr="00BA2EBC">
        <w:rPr>
          <w:rFonts w:ascii="微软雅黑" w:eastAsia="微软雅黑" w:hAnsi="微软雅黑" w:cs="宋体" w:hint="eastAsia"/>
          <w:kern w:val="0"/>
          <w:szCs w:val="21"/>
        </w:rPr>
        <w:t>计算机科学与技术、软件工程、网络工程、信息安全、通信工程、</w:t>
      </w:r>
      <w:r w:rsidR="00BB1B53">
        <w:rPr>
          <w:rFonts w:ascii="微软雅黑" w:eastAsia="微软雅黑" w:hAnsi="微软雅黑" w:cs="宋体" w:hint="eastAsia"/>
          <w:kern w:val="0"/>
          <w:szCs w:val="21"/>
        </w:rPr>
        <w:t>电子信息工程、自动化、</w:t>
      </w:r>
      <w:r w:rsidR="00207D55">
        <w:rPr>
          <w:rFonts w:ascii="微软雅黑" w:eastAsia="微软雅黑" w:hAnsi="微软雅黑" w:cs="宋体" w:hint="eastAsia"/>
          <w:kern w:val="0"/>
          <w:szCs w:val="21"/>
        </w:rPr>
        <w:t>数学、应用统计、</w:t>
      </w:r>
      <w:r w:rsidRPr="00BA2EBC">
        <w:rPr>
          <w:rFonts w:ascii="微软雅黑" w:eastAsia="微软雅黑" w:hAnsi="微软雅黑" w:cs="宋体" w:hint="eastAsia"/>
          <w:kern w:val="0"/>
          <w:szCs w:val="21"/>
        </w:rPr>
        <w:t xml:space="preserve">信息管理与信息系统等相关专业。 </w:t>
      </w:r>
    </w:p>
    <w:p w:rsidR="00BA2EBC" w:rsidRPr="003D7C41" w:rsidRDefault="00BA2EBC" w:rsidP="007C7BEC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3D7C4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招聘岗位：</w:t>
      </w:r>
    </w:p>
    <w:p w:rsidR="00BA2EBC" w:rsidRDefault="00BA2EBC" w:rsidP="007C7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EBC">
        <w:rPr>
          <w:rFonts w:ascii="微软雅黑" w:eastAsia="微软雅黑" w:hAnsi="微软雅黑" w:cs="宋体" w:hint="eastAsia"/>
          <w:kern w:val="0"/>
          <w:szCs w:val="21"/>
        </w:rPr>
        <w:t>开发工程师、测试工程师、系统工程师、IT管理工程师 </w:t>
      </w:r>
    </w:p>
    <w:p w:rsidR="00115DDB" w:rsidRDefault="00115DDB" w:rsidP="007C7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1CCF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工作部门：</w:t>
      </w:r>
      <w:r w:rsidR="000D492D">
        <w:rPr>
          <w:rFonts w:ascii="宋体" w:eastAsia="宋体" w:hAnsi="宋体" w:cs="宋体" w:hint="eastAsia"/>
          <w:kern w:val="0"/>
          <w:sz w:val="24"/>
          <w:szCs w:val="24"/>
        </w:rPr>
        <w:t>新华保险信息技术部，</w:t>
      </w:r>
    </w:p>
    <w:p w:rsidR="0087595A" w:rsidRPr="001D156D" w:rsidRDefault="0087595A" w:rsidP="007C7BEC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3D7C4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 xml:space="preserve">申请指南： </w:t>
      </w:r>
      <w:bookmarkStart w:id="3" w:name="_GoBack"/>
      <w:bookmarkEnd w:id="3"/>
    </w:p>
    <w:p w:rsidR="00BA2EBC" w:rsidRPr="00BA2EBC" w:rsidRDefault="00BA2EBC" w:rsidP="007C7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EBC">
        <w:rPr>
          <w:rFonts w:ascii="微软雅黑" w:eastAsia="微软雅黑" w:hAnsi="微软雅黑" w:cs="宋体" w:hint="eastAsia"/>
          <w:kern w:val="0"/>
          <w:szCs w:val="21"/>
        </w:rPr>
        <w:t xml:space="preserve">工作内容： </w:t>
      </w:r>
    </w:p>
    <w:p w:rsidR="00BA2EBC" w:rsidRPr="00BA2EBC" w:rsidRDefault="00BA2EBC" w:rsidP="007C7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EBC">
        <w:rPr>
          <w:rFonts w:ascii="微软雅黑" w:eastAsia="微软雅黑" w:hAnsi="微软雅黑" w:cs="宋体" w:hint="eastAsia"/>
          <w:kern w:val="0"/>
          <w:szCs w:val="21"/>
        </w:rPr>
        <w:t xml:space="preserve">参与公司各大业务、管理、数据平台、系统、移动端等需求开发、测试、集成、信息安全、运维支持等工作。根据应届生能力评定和工作意向进行定岗。 </w:t>
      </w:r>
    </w:p>
    <w:p w:rsidR="00BA2EBC" w:rsidRDefault="00C05237" w:rsidP="007C7BEC">
      <w:pPr>
        <w:widowControl/>
        <w:jc w:val="left"/>
        <w:rPr>
          <w:rFonts w:ascii="微软雅黑" w:eastAsia="微软雅黑" w:hAnsi="微软雅黑" w:cs="宋体"/>
          <w:b/>
          <w:color w:val="FF0000"/>
          <w:kern w:val="0"/>
          <w:szCs w:val="21"/>
        </w:rPr>
      </w:pPr>
      <w:r w:rsidRPr="002A1CCF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工作地点：北京</w:t>
      </w:r>
      <w:r w:rsidR="00336824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 xml:space="preserve"> 有食宿</w:t>
      </w:r>
    </w:p>
    <w:p w:rsidR="001C030D" w:rsidRPr="00BA2EBC" w:rsidRDefault="001C030D" w:rsidP="007C7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薪酬：年薪12</w:t>
      </w:r>
      <w:r>
        <w:rPr>
          <w:rFonts w:ascii="微软雅黑" w:eastAsia="微软雅黑" w:hAnsi="微软雅黑" w:cs="宋体"/>
          <w:b/>
          <w:color w:val="FF0000"/>
          <w:kern w:val="0"/>
          <w:szCs w:val="21"/>
        </w:rPr>
        <w:t>W</w:t>
      </w:r>
      <w:r w:rsidR="0064467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或更多</w:t>
      </w:r>
      <w:r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（</w:t>
      </w:r>
      <w:r w:rsidR="0064467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需</w:t>
      </w:r>
      <w:r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面谈）</w:t>
      </w:r>
    </w:p>
    <w:p w:rsidR="00BA2EBC" w:rsidRPr="003D7C41" w:rsidRDefault="00BA2EBC" w:rsidP="007C7BEC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3D7C4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我们需要你是：</w:t>
      </w:r>
    </w:p>
    <w:p w:rsidR="00BA2EBC" w:rsidRPr="00BA2EBC" w:rsidRDefault="00BA2EBC" w:rsidP="007C7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Start w:id="9" w:name="OLE_LINK6"/>
      <w:r w:rsidRPr="00BA2EBC">
        <w:rPr>
          <w:rFonts w:ascii="微软雅黑" w:eastAsia="微软雅黑" w:hAnsi="微软雅黑" w:cs="宋体" w:hint="eastAsia"/>
          <w:kern w:val="0"/>
          <w:szCs w:val="21"/>
        </w:rPr>
        <w:t>国内一类高校</w:t>
      </w:r>
      <w:bookmarkStart w:id="10" w:name="OLE_LINK7"/>
      <w:bookmarkStart w:id="11" w:name="OLE_LINK8"/>
      <w:bookmarkStart w:id="12" w:name="OLE_LINK9"/>
      <w:bookmarkStart w:id="13" w:name="OLE_LINK10"/>
      <w:bookmarkStart w:id="14" w:name="OLE_LINK11"/>
      <w:r w:rsidRPr="00BA2EBC">
        <w:rPr>
          <w:rFonts w:ascii="微软雅黑" w:eastAsia="微软雅黑" w:hAnsi="微软雅黑" w:cs="宋体" w:hint="eastAsia"/>
          <w:kern w:val="0"/>
          <w:szCs w:val="21"/>
        </w:rPr>
        <w:t>2017年应届毕业生，本科及以上学历，计算机科学与技术、软件工程、网络工程、信息安全、通信工程、</w:t>
      </w:r>
      <w:r w:rsidR="00BB1B53">
        <w:rPr>
          <w:rFonts w:ascii="微软雅黑" w:eastAsia="微软雅黑" w:hAnsi="微软雅黑" w:cs="宋体" w:hint="eastAsia"/>
          <w:kern w:val="0"/>
          <w:szCs w:val="21"/>
        </w:rPr>
        <w:t>电子信息工程、自动化、</w:t>
      </w:r>
      <w:r w:rsidR="004B4B77">
        <w:rPr>
          <w:rFonts w:ascii="微软雅黑" w:eastAsia="微软雅黑" w:hAnsi="微软雅黑" w:cs="宋体" w:hint="eastAsia"/>
          <w:kern w:val="0"/>
          <w:szCs w:val="21"/>
        </w:rPr>
        <w:t>数学、应用统计、</w:t>
      </w:r>
      <w:r w:rsidRPr="00BA2EBC">
        <w:rPr>
          <w:rFonts w:ascii="微软雅黑" w:eastAsia="微软雅黑" w:hAnsi="微软雅黑" w:cs="宋体" w:hint="eastAsia"/>
          <w:kern w:val="0"/>
          <w:szCs w:val="21"/>
        </w:rPr>
        <w:t xml:space="preserve">信息管理与信息系统等相关专业。 </w:t>
      </w:r>
    </w:p>
    <w:p w:rsidR="00BA2EBC" w:rsidRPr="00BA2EBC" w:rsidRDefault="00BA2EBC" w:rsidP="007C7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15" w:name="OLE_LINK16"/>
      <w:bookmarkStart w:id="16" w:name="OLE_LINK17"/>
      <w:bookmarkStart w:id="17" w:name="OLE_LINK18"/>
      <w:r w:rsidRPr="00BA2EBC">
        <w:rPr>
          <w:rFonts w:ascii="微软雅黑" w:eastAsia="微软雅黑" w:hAnsi="微软雅黑" w:cs="宋体" w:hint="eastAsia"/>
          <w:kern w:val="0"/>
          <w:szCs w:val="21"/>
        </w:rPr>
        <w:t>掌握JAVA、C++等常用开发语言，熟悉一种主流集成开发环境；熟练使用SQL，熟悉常用数据库；或具有信息安全、黑白盒测试、系统运维等项目实践经验。</w:t>
      </w:r>
    </w:p>
    <w:p w:rsidR="00BA2EBC" w:rsidRPr="00BA2EBC" w:rsidRDefault="00BA2EBC" w:rsidP="007C7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EBC">
        <w:rPr>
          <w:rFonts w:ascii="微软雅黑" w:eastAsia="微软雅黑" w:hAnsi="微软雅黑" w:cs="宋体" w:hint="eastAsia"/>
          <w:kern w:val="0"/>
          <w:szCs w:val="21"/>
        </w:rPr>
        <w:t>具有扎实的专业基础和良好的沟通能力。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bookmarkEnd w:id="15"/>
    <w:bookmarkEnd w:id="16"/>
    <w:bookmarkEnd w:id="17"/>
    <w:p w:rsidR="00BA2EBC" w:rsidRPr="00BA2EBC" w:rsidRDefault="00BA2EBC" w:rsidP="007C7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EBC">
        <w:rPr>
          <w:rFonts w:ascii="微软雅黑" w:eastAsia="微软雅黑" w:hAnsi="微软雅黑" w:cs="宋体" w:hint="eastAsia"/>
          <w:kern w:val="0"/>
          <w:szCs w:val="21"/>
        </w:rPr>
        <w:t> </w:t>
      </w:r>
    </w:p>
    <w:p w:rsidR="00BA2EBC" w:rsidRPr="003D7C41" w:rsidRDefault="00BA2EBC" w:rsidP="007C7BEC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3D7C4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lastRenderedPageBreak/>
        <w:t xml:space="preserve">申请指南： </w:t>
      </w:r>
    </w:p>
    <w:p w:rsidR="00AE16E6" w:rsidRDefault="007F6640" w:rsidP="007C7BEC">
      <w:pPr>
        <w:widowControl/>
        <w:jc w:val="left"/>
      </w:pPr>
      <w:r>
        <w:rPr>
          <w:rFonts w:ascii="微软雅黑" w:eastAsia="微软雅黑" w:hAnsi="微软雅黑" w:cs="宋体" w:hint="eastAsia"/>
          <w:kern w:val="0"/>
          <w:szCs w:val="21"/>
        </w:rPr>
        <w:t>网申地址：</w:t>
      </w:r>
      <w:r w:rsidR="000D7785" w:rsidRPr="000D7785">
        <w:rPr>
          <w:rFonts w:ascii="微软雅黑" w:eastAsia="微软雅黑" w:hAnsi="微软雅黑" w:cs="宋体"/>
          <w:kern w:val="0"/>
          <w:szCs w:val="21"/>
        </w:rPr>
        <w:t>http://NCI.minixiao.com</w:t>
      </w:r>
      <w:r w:rsidR="000D7785">
        <w:t xml:space="preserve"> </w:t>
      </w:r>
    </w:p>
    <w:p w:rsidR="001244BE" w:rsidRDefault="00BA2EBC" w:rsidP="001244BE">
      <w:pPr>
        <w:rPr>
          <w:rFonts w:ascii="微软雅黑" w:eastAsia="微软雅黑" w:hAnsi="微软雅黑"/>
          <w:color w:val="000000"/>
        </w:rPr>
      </w:pPr>
      <w:r w:rsidRPr="00BA2EBC">
        <w:rPr>
          <w:rFonts w:ascii="微软雅黑" w:eastAsia="微软雅黑" w:hAnsi="微软雅黑" w:cs="宋体" w:hint="eastAsia"/>
          <w:kern w:val="0"/>
          <w:szCs w:val="21"/>
        </w:rPr>
        <w:t> </w:t>
      </w:r>
      <w:r w:rsidR="001244BE">
        <w:rPr>
          <w:rFonts w:ascii="微软雅黑" w:eastAsia="微软雅黑" w:hAnsi="微软雅黑" w:hint="eastAsia"/>
          <w:color w:val="000000"/>
        </w:rPr>
        <w:t>招聘负责人联系方式如下:</w:t>
      </w:r>
    </w:p>
    <w:p w:rsidR="001244BE" w:rsidRDefault="001244BE" w:rsidP="001244BE">
      <w:pPr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刘靓  15910910463  </w:t>
      </w:r>
      <w:hyperlink r:id="rId8" w:tgtFrame="_blank" w:history="1">
        <w:r>
          <w:rPr>
            <w:rStyle w:val="a7"/>
            <w:rFonts w:ascii="微软雅黑" w:eastAsia="微软雅黑" w:hAnsi="微软雅黑" w:hint="eastAsia"/>
          </w:rPr>
          <w:t>liuliang3@newchinalife.com</w:t>
        </w:r>
      </w:hyperlink>
    </w:p>
    <w:p w:rsidR="00BA2EBC" w:rsidRPr="003D7C41" w:rsidRDefault="00BA2EBC" w:rsidP="007C7BEC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3D7C4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 xml:space="preserve">校招流程： </w:t>
      </w:r>
    </w:p>
    <w:p w:rsidR="00287F29" w:rsidRPr="00287F29" w:rsidRDefault="00287F29" w:rsidP="00287F29">
      <w:pPr>
        <w:widowControl/>
        <w:shd w:val="clear" w:color="auto" w:fill="FFFFFF"/>
        <w:spacing w:line="18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87F29">
        <w:rPr>
          <w:rFonts w:ascii="微软雅黑" w:eastAsia="微软雅黑" w:hAnsi="微软雅黑" w:cs="宋体" w:hint="eastAsia"/>
          <w:b/>
          <w:color w:val="00B0F0"/>
          <w:kern w:val="0"/>
          <w:szCs w:val="21"/>
        </w:rPr>
        <w:t>春季网申时间：</w:t>
      </w:r>
      <w:r w:rsidRPr="00287F29">
        <w:rPr>
          <w:rFonts w:ascii="微软雅黑" w:eastAsia="微软雅黑" w:hAnsi="微软雅黑" w:cs="宋体" w:hint="eastAsia"/>
          <w:kern w:val="0"/>
          <w:szCs w:val="21"/>
        </w:rPr>
        <w:t>即日起至3月</w:t>
      </w:r>
      <w:r w:rsidR="001164D9">
        <w:rPr>
          <w:rFonts w:ascii="微软雅黑" w:eastAsia="微软雅黑" w:hAnsi="微软雅黑" w:cs="宋体" w:hint="eastAsia"/>
          <w:kern w:val="0"/>
          <w:szCs w:val="21"/>
        </w:rPr>
        <w:t>30</w:t>
      </w:r>
      <w:r w:rsidRPr="00287F29">
        <w:rPr>
          <w:rFonts w:ascii="微软雅黑" w:eastAsia="微软雅黑" w:hAnsi="微软雅黑" w:cs="宋体" w:hint="eastAsia"/>
          <w:kern w:val="0"/>
          <w:szCs w:val="21"/>
        </w:rPr>
        <w:t>日</w:t>
      </w:r>
    </w:p>
    <w:p w:rsidR="00287F29" w:rsidRPr="00287F29" w:rsidRDefault="00287F29" w:rsidP="00287F29">
      <w:pPr>
        <w:widowControl/>
        <w:shd w:val="clear" w:color="auto" w:fill="FFFFFF"/>
        <w:spacing w:line="18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87F29">
        <w:rPr>
          <w:rFonts w:ascii="微软雅黑" w:eastAsia="微软雅黑" w:hAnsi="微软雅黑" w:cs="宋体" w:hint="eastAsia"/>
          <w:b/>
          <w:color w:val="00B0F0"/>
          <w:kern w:val="0"/>
          <w:szCs w:val="21"/>
        </w:rPr>
        <w:t>在线测评：</w:t>
      </w:r>
      <w:r w:rsidRPr="00287F29">
        <w:rPr>
          <w:rFonts w:ascii="微软雅黑" w:eastAsia="微软雅黑" w:hAnsi="微软雅黑" w:cs="宋体" w:hint="eastAsia"/>
          <w:kern w:val="0"/>
          <w:szCs w:val="21"/>
        </w:rPr>
        <w:t>3月</w:t>
      </w:r>
      <w:r w:rsidR="001164D9">
        <w:rPr>
          <w:rFonts w:ascii="微软雅黑" w:eastAsia="微软雅黑" w:hAnsi="微软雅黑" w:cs="宋体" w:hint="eastAsia"/>
          <w:kern w:val="0"/>
          <w:szCs w:val="21"/>
        </w:rPr>
        <w:t>30</w:t>
      </w:r>
      <w:r w:rsidRPr="00287F29">
        <w:rPr>
          <w:rFonts w:ascii="微软雅黑" w:eastAsia="微软雅黑" w:hAnsi="微软雅黑" w:cs="宋体" w:hint="eastAsia"/>
          <w:kern w:val="0"/>
          <w:szCs w:val="21"/>
        </w:rPr>
        <w:t>日（收到测评通知三日内完成，通知发送注册邮箱）</w:t>
      </w:r>
    </w:p>
    <w:p w:rsidR="00287F29" w:rsidRPr="00287F29" w:rsidRDefault="00287F29" w:rsidP="00287F29">
      <w:pPr>
        <w:widowControl/>
        <w:shd w:val="clear" w:color="auto" w:fill="FFFFFF"/>
        <w:spacing w:line="18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87F29">
        <w:rPr>
          <w:rFonts w:ascii="微软雅黑" w:eastAsia="微软雅黑" w:hAnsi="微软雅黑" w:cs="宋体" w:hint="eastAsia"/>
          <w:b/>
          <w:color w:val="00B0F0"/>
          <w:kern w:val="0"/>
          <w:szCs w:val="21"/>
        </w:rPr>
        <w:t>面试和专业笔试：</w:t>
      </w:r>
      <w:r w:rsidR="003313BF">
        <w:rPr>
          <w:rFonts w:ascii="微软雅黑" w:eastAsia="微软雅黑" w:hAnsi="微软雅黑" w:cs="宋体" w:hint="eastAsia"/>
          <w:kern w:val="0"/>
          <w:szCs w:val="21"/>
        </w:rPr>
        <w:t>4</w:t>
      </w:r>
      <w:r w:rsidRPr="00287F29">
        <w:rPr>
          <w:rFonts w:ascii="微软雅黑" w:eastAsia="微软雅黑" w:hAnsi="微软雅黑" w:cs="宋体" w:hint="eastAsia"/>
          <w:kern w:val="0"/>
          <w:szCs w:val="21"/>
        </w:rPr>
        <w:t>月</w:t>
      </w:r>
      <w:r w:rsidR="00781CFC">
        <w:rPr>
          <w:rFonts w:ascii="微软雅黑" w:eastAsia="微软雅黑" w:hAnsi="微软雅黑" w:cs="宋体" w:hint="eastAsia"/>
          <w:kern w:val="0"/>
          <w:szCs w:val="21"/>
        </w:rPr>
        <w:t>3</w:t>
      </w:r>
      <w:r w:rsidRPr="00287F29">
        <w:rPr>
          <w:rFonts w:ascii="微软雅黑" w:eastAsia="微软雅黑" w:hAnsi="微软雅黑" w:cs="宋体" w:hint="eastAsia"/>
          <w:kern w:val="0"/>
          <w:szCs w:val="21"/>
        </w:rPr>
        <w:t>日至</w:t>
      </w:r>
      <w:r w:rsidR="003313BF">
        <w:rPr>
          <w:rFonts w:ascii="微软雅黑" w:eastAsia="微软雅黑" w:hAnsi="微软雅黑" w:cs="宋体" w:hint="eastAsia"/>
          <w:kern w:val="0"/>
          <w:szCs w:val="21"/>
        </w:rPr>
        <w:t>4</w:t>
      </w:r>
      <w:r w:rsidRPr="00287F29">
        <w:rPr>
          <w:rFonts w:ascii="微软雅黑" w:eastAsia="微软雅黑" w:hAnsi="微软雅黑" w:cs="宋体" w:hint="eastAsia"/>
          <w:kern w:val="0"/>
          <w:szCs w:val="21"/>
        </w:rPr>
        <w:t>月</w:t>
      </w:r>
      <w:r w:rsidR="00781CFC">
        <w:rPr>
          <w:rFonts w:ascii="微软雅黑" w:eastAsia="微软雅黑" w:hAnsi="微软雅黑" w:cs="宋体" w:hint="eastAsia"/>
          <w:kern w:val="0"/>
          <w:szCs w:val="21"/>
        </w:rPr>
        <w:t>9</w:t>
      </w:r>
      <w:r w:rsidRPr="00287F29">
        <w:rPr>
          <w:rFonts w:ascii="微软雅黑" w:eastAsia="微软雅黑" w:hAnsi="微软雅黑" w:cs="宋体" w:hint="eastAsia"/>
          <w:kern w:val="0"/>
          <w:szCs w:val="21"/>
        </w:rPr>
        <w:t>日（根据高校所在地至最近公司考场参加现场笔面试）</w:t>
      </w:r>
    </w:p>
    <w:p w:rsidR="00287F29" w:rsidRPr="00287F29" w:rsidRDefault="00287F29" w:rsidP="00287F29">
      <w:pPr>
        <w:widowControl/>
        <w:shd w:val="clear" w:color="auto" w:fill="FFFFFF"/>
        <w:spacing w:line="18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287F29">
        <w:rPr>
          <w:rFonts w:ascii="微软雅黑" w:eastAsia="微软雅黑" w:hAnsi="微软雅黑" w:cs="宋体" w:hint="eastAsia"/>
          <w:b/>
          <w:color w:val="00B0F0"/>
          <w:kern w:val="0"/>
          <w:szCs w:val="21"/>
        </w:rPr>
        <w:t>录用意向书发放：</w:t>
      </w:r>
      <w:r w:rsidRPr="00287F29">
        <w:rPr>
          <w:rFonts w:ascii="微软雅黑" w:eastAsia="微软雅黑" w:hAnsi="微软雅黑" w:cs="宋体" w:hint="eastAsia"/>
          <w:kern w:val="0"/>
          <w:szCs w:val="21"/>
        </w:rPr>
        <w:t>4月中旬前完成（一周之内提交就业三方协议书保留入职名额）</w:t>
      </w:r>
    </w:p>
    <w:p w:rsidR="00D974CE" w:rsidRPr="00287F29" w:rsidRDefault="00D974CE" w:rsidP="007C7BEC">
      <w:pPr>
        <w:rPr>
          <w:rFonts w:ascii="微软雅黑" w:eastAsia="微软雅黑" w:hAnsi="微软雅黑" w:cs="宋体"/>
          <w:kern w:val="0"/>
          <w:szCs w:val="21"/>
        </w:rPr>
      </w:pPr>
    </w:p>
    <w:p w:rsidR="006218A9" w:rsidRPr="003D7C41" w:rsidRDefault="006218A9" w:rsidP="007C7BEC">
      <w:pPr>
        <w:rPr>
          <w:rFonts w:ascii="微软雅黑" w:eastAsia="微软雅黑" w:hAnsi="微软雅黑" w:cs="宋体"/>
          <w:b/>
          <w:color w:val="FF0000"/>
          <w:kern w:val="0"/>
          <w:szCs w:val="21"/>
        </w:rPr>
      </w:pPr>
      <w:r w:rsidRPr="003D7C4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关于公司：</w:t>
      </w:r>
    </w:p>
    <w:p w:rsidR="006218A9" w:rsidRPr="004D0EB3" w:rsidRDefault="006218A9" w:rsidP="006218A9">
      <w:pPr>
        <w:pStyle w:val="a8"/>
        <w:widowControl/>
        <w:numPr>
          <w:ilvl w:val="0"/>
          <w:numId w:val="1"/>
        </w:numPr>
        <w:shd w:val="clear" w:color="auto" w:fill="FFFFFF"/>
        <w:spacing w:line="230" w:lineRule="atLeast"/>
        <w:rPr>
          <w:rFonts w:ascii="微软雅黑" w:eastAsia="微软雅黑" w:hAnsi="微软雅黑" w:cs="微软雅黑"/>
          <w:szCs w:val="21"/>
        </w:rPr>
      </w:pPr>
      <w:r w:rsidRPr="004D0EB3">
        <w:rPr>
          <w:rFonts w:ascii="微软雅黑" w:eastAsia="微软雅黑" w:hAnsi="微软雅黑" w:cs="微软雅黑" w:hint="eastAsia"/>
          <w:szCs w:val="21"/>
        </w:rPr>
        <w:t>世界500强企业平台：稳居寿险行业前三甲，坚持稳健经营，创新发展，已成为国内具有领先优势的寿险公司之一！</w:t>
      </w:r>
    </w:p>
    <w:p w:rsidR="006218A9" w:rsidRPr="004D0EB3" w:rsidRDefault="006218A9" w:rsidP="006218A9">
      <w:pPr>
        <w:pStyle w:val="a8"/>
        <w:widowControl/>
        <w:numPr>
          <w:ilvl w:val="0"/>
          <w:numId w:val="1"/>
        </w:numPr>
        <w:shd w:val="clear" w:color="auto" w:fill="FFFFFF"/>
        <w:spacing w:line="230" w:lineRule="atLeast"/>
        <w:rPr>
          <w:rFonts w:ascii="微软雅黑" w:eastAsia="微软雅黑" w:hAnsi="微软雅黑" w:cs="微软雅黑"/>
          <w:szCs w:val="21"/>
        </w:rPr>
      </w:pPr>
      <w:r w:rsidRPr="004D0EB3">
        <w:rPr>
          <w:rFonts w:ascii="微软雅黑" w:eastAsia="微软雅黑" w:hAnsi="微软雅黑" w:cs="微软雅黑" w:hint="eastAsia"/>
          <w:szCs w:val="21"/>
        </w:rPr>
        <w:t>无忧的薪酬福利：具有竞争力的薪酬水平，爱拼就会赢！各种福利、假期在向你招手~我们为你提供的，一定让你惊喜！</w:t>
      </w:r>
    </w:p>
    <w:p w:rsidR="006218A9" w:rsidRPr="004D0EB3" w:rsidRDefault="006218A9" w:rsidP="006218A9">
      <w:pPr>
        <w:pStyle w:val="a8"/>
        <w:widowControl/>
        <w:numPr>
          <w:ilvl w:val="0"/>
          <w:numId w:val="1"/>
        </w:numPr>
        <w:shd w:val="clear" w:color="auto" w:fill="FFFFFF"/>
        <w:spacing w:line="230" w:lineRule="atLeast"/>
        <w:rPr>
          <w:rFonts w:ascii="微软雅黑" w:eastAsia="微软雅黑" w:hAnsi="微软雅黑" w:cs="微软雅黑"/>
          <w:szCs w:val="21"/>
        </w:rPr>
      </w:pPr>
      <w:r w:rsidRPr="004D0EB3">
        <w:rPr>
          <w:rFonts w:ascii="微软雅黑" w:eastAsia="微软雅黑" w:hAnsi="微软雅黑" w:cs="微软雅黑" w:hint="eastAsia"/>
          <w:szCs w:val="21"/>
        </w:rPr>
        <w:t>完善的培训计划：创新的“5+X”培训体系和应届生培养计划，广阔的学习交流平台和深造机会让你放眼世界，轻松拥有大格局！</w:t>
      </w:r>
    </w:p>
    <w:p w:rsidR="006218A9" w:rsidRPr="004D0EB3" w:rsidRDefault="006218A9" w:rsidP="006218A9">
      <w:pPr>
        <w:pStyle w:val="a8"/>
        <w:widowControl/>
        <w:numPr>
          <w:ilvl w:val="0"/>
          <w:numId w:val="1"/>
        </w:numPr>
        <w:shd w:val="clear" w:color="auto" w:fill="FFFFFF"/>
        <w:spacing w:line="230" w:lineRule="atLeast"/>
        <w:rPr>
          <w:rFonts w:ascii="微软雅黑" w:eastAsia="微软雅黑" w:hAnsi="微软雅黑" w:cs="微软雅黑"/>
          <w:szCs w:val="21"/>
        </w:rPr>
      </w:pPr>
      <w:r w:rsidRPr="004D0EB3">
        <w:rPr>
          <w:rFonts w:ascii="微软雅黑" w:eastAsia="微软雅黑" w:hAnsi="微软雅黑" w:cs="微软雅黑" w:hint="eastAsia"/>
          <w:szCs w:val="21"/>
        </w:rPr>
        <w:t>宽广的职业通道：从职场新人成长为行业专家、技术牛人、职业经理，这里的舞台足够宽广！</w:t>
      </w:r>
    </w:p>
    <w:p w:rsidR="002F7F2A" w:rsidRDefault="002F7F2A" w:rsidP="002F7F2A">
      <w:pPr>
        <w:rPr>
          <w:rFonts w:ascii="微软雅黑" w:eastAsia="微软雅黑" w:hAnsi="微软雅黑" w:cs="宋体"/>
          <w:kern w:val="0"/>
          <w:szCs w:val="21"/>
        </w:rPr>
      </w:pPr>
      <w:r w:rsidRPr="002F7F2A">
        <w:rPr>
          <w:rFonts w:ascii="微软雅黑" w:eastAsia="微软雅黑" w:hAnsi="微软雅黑" w:cs="宋体" w:hint="eastAsia"/>
          <w:kern w:val="0"/>
          <w:szCs w:val="21"/>
        </w:rPr>
        <w:t>新华人寿保险股份有限公司</w:t>
      </w:r>
      <w:r>
        <w:rPr>
          <w:rFonts w:ascii="微软雅黑" w:eastAsia="微软雅黑" w:hAnsi="微软雅黑" w:cs="宋体" w:hint="eastAsia"/>
          <w:kern w:val="0"/>
          <w:szCs w:val="21"/>
        </w:rPr>
        <w:t>（以下简称“新华保险”）总</w:t>
      </w:r>
      <w:r w:rsidRPr="00BC7FD9">
        <w:rPr>
          <w:rFonts w:ascii="微软雅黑" w:eastAsia="微软雅黑" w:hAnsi="微软雅黑" w:cs="宋体" w:hint="eastAsia"/>
          <w:kern w:val="0"/>
          <w:szCs w:val="21"/>
        </w:rPr>
        <w:t>公司信息技术部是</w:t>
      </w:r>
      <w:r w:rsidRPr="002F7F2A">
        <w:rPr>
          <w:rFonts w:ascii="微软雅黑" w:eastAsia="微软雅黑" w:hAnsi="微软雅黑" w:cs="宋体" w:hint="eastAsia"/>
          <w:kern w:val="0"/>
          <w:szCs w:val="21"/>
        </w:rPr>
        <w:t>新华</w:t>
      </w:r>
      <w:r>
        <w:rPr>
          <w:rFonts w:ascii="微软雅黑" w:eastAsia="微软雅黑" w:hAnsi="微软雅黑" w:cs="宋体" w:hint="eastAsia"/>
          <w:kern w:val="0"/>
          <w:szCs w:val="21"/>
        </w:rPr>
        <w:t>保险</w:t>
      </w:r>
      <w:r w:rsidRPr="002F7F2A">
        <w:rPr>
          <w:rFonts w:ascii="微软雅黑" w:eastAsia="微软雅黑" w:hAnsi="微软雅黑" w:cs="宋体" w:hint="eastAsia"/>
          <w:kern w:val="0"/>
          <w:szCs w:val="21"/>
        </w:rPr>
        <w:t>信息化工作标准的制定者、信息化战略实施的执行者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2F7F2A" w:rsidRPr="002F7F2A" w:rsidRDefault="003E751B" w:rsidP="002F7F2A">
      <w:pPr>
        <w:rPr>
          <w:rFonts w:ascii="微软雅黑" w:eastAsia="微软雅黑" w:hAnsi="微软雅黑" w:cs="宋体"/>
          <w:kern w:val="0"/>
          <w:szCs w:val="21"/>
        </w:rPr>
      </w:pPr>
      <w:r w:rsidRPr="004C75F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lastRenderedPageBreak/>
        <w:t>新华保险</w:t>
      </w:r>
      <w:r w:rsidR="002F7F2A" w:rsidRPr="004C75F1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信息技术部</w:t>
      </w:r>
      <w:r w:rsidR="002F7F2A" w:rsidRPr="002F7F2A">
        <w:rPr>
          <w:rFonts w:ascii="微软雅黑" w:eastAsia="微软雅黑" w:hAnsi="微软雅黑" w:cs="宋体" w:hint="eastAsia"/>
          <w:kern w:val="0"/>
          <w:szCs w:val="21"/>
        </w:rPr>
        <w:t>负责</w:t>
      </w:r>
      <w:r w:rsidR="002F7F2A">
        <w:rPr>
          <w:rFonts w:ascii="微软雅黑" w:eastAsia="微软雅黑" w:hAnsi="微软雅黑" w:cs="宋体" w:hint="eastAsia"/>
          <w:kern w:val="0"/>
          <w:szCs w:val="21"/>
        </w:rPr>
        <w:t>公司</w:t>
      </w:r>
      <w:r w:rsidR="002F7F2A" w:rsidRPr="002F7F2A">
        <w:rPr>
          <w:rFonts w:ascii="微软雅黑" w:eastAsia="微软雅黑" w:hAnsi="微软雅黑" w:cs="宋体" w:hint="eastAsia"/>
          <w:kern w:val="0"/>
          <w:szCs w:val="21"/>
        </w:rPr>
        <w:t>核心业务系统、财务系统、风险管理系统</w:t>
      </w:r>
      <w:r w:rsidR="002F7F2A">
        <w:rPr>
          <w:rFonts w:ascii="微软雅黑" w:eastAsia="微软雅黑" w:hAnsi="微软雅黑" w:cs="宋体" w:hint="eastAsia"/>
          <w:kern w:val="0"/>
          <w:szCs w:val="21"/>
        </w:rPr>
        <w:t>等上</w:t>
      </w:r>
      <w:r w:rsidR="002F7F2A" w:rsidRPr="002F7F2A">
        <w:rPr>
          <w:rFonts w:ascii="微软雅黑" w:eastAsia="微软雅黑" w:hAnsi="微软雅黑" w:cs="宋体" w:hint="eastAsia"/>
          <w:kern w:val="0"/>
          <w:szCs w:val="21"/>
        </w:rPr>
        <w:t>百个重要信息系统的开发与维护；进行骨干网络与公司</w:t>
      </w:r>
      <w:r w:rsidR="002F7F2A">
        <w:rPr>
          <w:rFonts w:ascii="微软雅黑" w:eastAsia="微软雅黑" w:hAnsi="微软雅黑" w:cs="宋体" w:hint="eastAsia"/>
          <w:kern w:val="0"/>
          <w:szCs w:val="21"/>
        </w:rPr>
        <w:t>办公网络、数据中心和硬件系统的建设与维护</w:t>
      </w:r>
      <w:r>
        <w:rPr>
          <w:rFonts w:ascii="微软雅黑" w:eastAsia="微软雅黑" w:hAnsi="微软雅黑" w:cs="宋体" w:hint="eastAsia"/>
          <w:kern w:val="0"/>
          <w:szCs w:val="21"/>
        </w:rPr>
        <w:t>；在移动互联、云计算平台建设、大数据应用等</w:t>
      </w:r>
      <w:r w:rsidR="002F7F2A">
        <w:rPr>
          <w:rFonts w:ascii="微软雅黑" w:eastAsia="微软雅黑" w:hAnsi="微软雅黑" w:cs="宋体" w:hint="eastAsia"/>
          <w:kern w:val="0"/>
          <w:szCs w:val="21"/>
        </w:rPr>
        <w:t>技术领域具备相当</w:t>
      </w:r>
      <w:r w:rsidR="002F7F2A" w:rsidRPr="002F7F2A">
        <w:rPr>
          <w:rFonts w:ascii="微软雅黑" w:eastAsia="微软雅黑" w:hAnsi="微软雅黑" w:cs="宋体" w:hint="eastAsia"/>
          <w:kern w:val="0"/>
          <w:szCs w:val="21"/>
        </w:rPr>
        <w:t>实力。</w:t>
      </w:r>
    </w:p>
    <w:p w:rsidR="002F7F2A" w:rsidRPr="002F7F2A" w:rsidRDefault="002F7F2A" w:rsidP="002F7F2A">
      <w:pPr>
        <w:rPr>
          <w:rFonts w:ascii="微软雅黑" w:eastAsia="微软雅黑" w:hAnsi="微软雅黑" w:cs="宋体"/>
          <w:kern w:val="0"/>
          <w:szCs w:val="21"/>
        </w:rPr>
      </w:pPr>
      <w:r w:rsidRPr="002F7F2A">
        <w:rPr>
          <w:rFonts w:ascii="微软雅黑" w:eastAsia="微软雅黑" w:hAnsi="微软雅黑" w:cs="宋体" w:hint="eastAsia"/>
          <w:kern w:val="0"/>
          <w:szCs w:val="21"/>
        </w:rPr>
        <w:t>目前，信息技术部下辖研发中心、需求中心、测试中心和生产中心，</w:t>
      </w:r>
      <w:r w:rsidR="0016466B">
        <w:rPr>
          <w:rFonts w:ascii="微软雅黑" w:eastAsia="微软雅黑" w:hAnsi="微软雅黑" w:cs="宋体" w:hint="eastAsia"/>
          <w:kern w:val="0"/>
          <w:szCs w:val="21"/>
        </w:rPr>
        <w:t>全职</w:t>
      </w:r>
      <w:r w:rsidRPr="002F7F2A">
        <w:rPr>
          <w:rFonts w:ascii="微软雅黑" w:eastAsia="微软雅黑" w:hAnsi="微软雅黑" w:cs="宋体" w:hint="eastAsia"/>
          <w:kern w:val="0"/>
          <w:szCs w:val="21"/>
        </w:rPr>
        <w:t>技术人员</w:t>
      </w:r>
      <w:r w:rsidR="0016466B">
        <w:rPr>
          <w:rFonts w:ascii="微软雅黑" w:eastAsia="微软雅黑" w:hAnsi="微软雅黑" w:cs="宋体" w:hint="eastAsia"/>
          <w:kern w:val="0"/>
          <w:szCs w:val="21"/>
        </w:rPr>
        <w:t>超过</w:t>
      </w:r>
      <w:r w:rsidRPr="002F7F2A">
        <w:rPr>
          <w:rFonts w:ascii="微软雅黑" w:eastAsia="微软雅黑" w:hAnsi="微软雅黑" w:cs="宋体" w:hint="eastAsia"/>
          <w:kern w:val="0"/>
          <w:szCs w:val="21"/>
        </w:rPr>
        <w:t>200</w:t>
      </w:r>
      <w:r w:rsidR="0016466B">
        <w:rPr>
          <w:rFonts w:ascii="微软雅黑" w:eastAsia="微软雅黑" w:hAnsi="微软雅黑" w:cs="宋体" w:hint="eastAsia"/>
          <w:kern w:val="0"/>
          <w:szCs w:val="21"/>
        </w:rPr>
        <w:t>人，同时</w:t>
      </w:r>
      <w:r w:rsidRPr="002F7F2A">
        <w:rPr>
          <w:rFonts w:ascii="微软雅黑" w:eastAsia="微软雅黑" w:hAnsi="微软雅黑" w:cs="宋体" w:hint="eastAsia"/>
          <w:kern w:val="0"/>
          <w:szCs w:val="21"/>
        </w:rPr>
        <w:t>拥有</w:t>
      </w:r>
      <w:r w:rsidR="005A171F">
        <w:rPr>
          <w:rFonts w:ascii="微软雅黑" w:eastAsia="微软雅黑" w:hAnsi="微软雅黑" w:cs="宋体" w:hint="eastAsia"/>
          <w:kern w:val="0"/>
          <w:szCs w:val="21"/>
        </w:rPr>
        <w:t>超过</w:t>
      </w:r>
      <w:r w:rsidRPr="002F7F2A">
        <w:rPr>
          <w:rFonts w:ascii="微软雅黑" w:eastAsia="微软雅黑" w:hAnsi="微软雅黑" w:cs="宋体" w:hint="eastAsia"/>
          <w:kern w:val="0"/>
          <w:szCs w:val="21"/>
        </w:rPr>
        <w:t>500</w:t>
      </w:r>
      <w:r w:rsidR="0016466B">
        <w:rPr>
          <w:rFonts w:ascii="微软雅黑" w:eastAsia="微软雅黑" w:hAnsi="微软雅黑" w:cs="宋体" w:hint="eastAsia"/>
          <w:kern w:val="0"/>
          <w:szCs w:val="21"/>
        </w:rPr>
        <w:t>人</w:t>
      </w:r>
      <w:r w:rsidRPr="002F7F2A">
        <w:rPr>
          <w:rFonts w:ascii="微软雅黑" w:eastAsia="微软雅黑" w:hAnsi="微软雅黑" w:cs="宋体" w:hint="eastAsia"/>
          <w:kern w:val="0"/>
          <w:szCs w:val="21"/>
        </w:rPr>
        <w:t>的外包团队</w:t>
      </w:r>
      <w:r w:rsidR="005A171F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5A171F" w:rsidRPr="002F7F2A">
        <w:rPr>
          <w:rFonts w:ascii="微软雅黑" w:eastAsia="微软雅黑" w:hAnsi="微软雅黑" w:cs="宋体" w:hint="eastAsia"/>
          <w:kern w:val="0"/>
          <w:szCs w:val="21"/>
        </w:rPr>
        <w:t>涵盖国内金融寿险主流系统研发团队</w:t>
      </w:r>
      <w:r w:rsidR="00A64231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2F7F2A" w:rsidRPr="002F7F2A" w:rsidRDefault="00816465" w:rsidP="002F7F2A">
      <w:pPr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新华保险</w:t>
      </w:r>
      <w:r w:rsidR="00833A26">
        <w:rPr>
          <w:rFonts w:ascii="微软雅黑" w:eastAsia="微软雅黑" w:hAnsi="微软雅黑" w:cs="宋体" w:hint="eastAsia"/>
          <w:kern w:val="0"/>
          <w:szCs w:val="21"/>
        </w:rPr>
        <w:t>拥有专业化</w:t>
      </w:r>
      <w:r w:rsidR="002F7F2A" w:rsidRPr="002F7F2A">
        <w:rPr>
          <w:rFonts w:ascii="微软雅黑" w:eastAsia="微软雅黑" w:hAnsi="微软雅黑" w:cs="宋体" w:hint="eastAsia"/>
          <w:kern w:val="0"/>
          <w:szCs w:val="21"/>
        </w:rPr>
        <w:t>的</w:t>
      </w:r>
      <w:r>
        <w:rPr>
          <w:rFonts w:ascii="微软雅黑" w:eastAsia="微软雅黑" w:hAnsi="微软雅黑" w:cs="宋体" w:hint="eastAsia"/>
          <w:kern w:val="0"/>
          <w:szCs w:val="21"/>
        </w:rPr>
        <w:t>信息技术</w:t>
      </w:r>
      <w:r w:rsidR="000E0E3E">
        <w:rPr>
          <w:rFonts w:ascii="微软雅黑" w:eastAsia="微软雅黑" w:hAnsi="微软雅黑" w:cs="宋体" w:hint="eastAsia"/>
          <w:kern w:val="0"/>
          <w:szCs w:val="21"/>
        </w:rPr>
        <w:t>团队、良好的基础设施和宽广的技术视野。</w:t>
      </w:r>
      <w:r w:rsidR="002F7F2A" w:rsidRPr="002F7F2A">
        <w:rPr>
          <w:rFonts w:ascii="微软雅黑" w:eastAsia="微软雅黑" w:hAnsi="微软雅黑" w:cs="宋体" w:hint="eastAsia"/>
          <w:kern w:val="0"/>
          <w:szCs w:val="21"/>
        </w:rPr>
        <w:t>在这里</w:t>
      </w:r>
      <w:r w:rsidR="000E0E3E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2F7F2A" w:rsidRPr="002F7F2A">
        <w:rPr>
          <w:rFonts w:ascii="微软雅黑" w:eastAsia="微软雅黑" w:hAnsi="微软雅黑" w:cs="宋体" w:hint="eastAsia"/>
          <w:kern w:val="0"/>
          <w:szCs w:val="21"/>
        </w:rPr>
        <w:t>可以接触国内最高端的</w:t>
      </w:r>
      <w:r w:rsidR="00B86FCA">
        <w:rPr>
          <w:rFonts w:ascii="微软雅黑" w:eastAsia="微软雅黑" w:hAnsi="微软雅黑" w:cs="宋体" w:hint="eastAsia"/>
          <w:kern w:val="0"/>
          <w:szCs w:val="21"/>
        </w:rPr>
        <w:t>信息</w:t>
      </w:r>
      <w:r w:rsidR="002F7F2A" w:rsidRPr="002F7F2A">
        <w:rPr>
          <w:rFonts w:ascii="微软雅黑" w:eastAsia="微软雅黑" w:hAnsi="微软雅黑" w:cs="宋体" w:hint="eastAsia"/>
          <w:kern w:val="0"/>
          <w:szCs w:val="21"/>
        </w:rPr>
        <w:t>设备，</w:t>
      </w:r>
      <w:r w:rsidR="000E0E3E">
        <w:rPr>
          <w:rFonts w:ascii="微软雅黑" w:eastAsia="微软雅黑" w:hAnsi="微软雅黑" w:cs="宋体" w:hint="eastAsia"/>
          <w:kern w:val="0"/>
          <w:szCs w:val="21"/>
        </w:rPr>
        <w:t>和</w:t>
      </w:r>
      <w:r w:rsidR="000E0E3E" w:rsidRPr="002F7F2A">
        <w:rPr>
          <w:rFonts w:ascii="微软雅黑" w:eastAsia="微软雅黑" w:hAnsi="微软雅黑" w:cs="宋体"/>
          <w:kern w:val="0"/>
          <w:szCs w:val="21"/>
        </w:rPr>
        <w:t>20</w:t>
      </w:r>
      <w:r w:rsidR="000E0E3E">
        <w:rPr>
          <w:rFonts w:ascii="微软雅黑" w:eastAsia="微软雅黑" w:hAnsi="微软雅黑" w:cs="宋体" w:hint="eastAsia"/>
          <w:kern w:val="0"/>
          <w:szCs w:val="21"/>
        </w:rPr>
        <w:t>余家</w:t>
      </w:r>
      <w:r w:rsidR="000E0E3E" w:rsidRPr="002F7F2A">
        <w:rPr>
          <w:rFonts w:ascii="微软雅黑" w:eastAsia="微软雅黑" w:hAnsi="微软雅黑" w:cs="宋体" w:hint="eastAsia"/>
          <w:kern w:val="0"/>
          <w:szCs w:val="21"/>
        </w:rPr>
        <w:t>国内外顶尖基础设施和技术服务公司</w:t>
      </w:r>
      <w:r w:rsidR="000E0E3E">
        <w:rPr>
          <w:rFonts w:ascii="微软雅黑" w:eastAsia="微软雅黑" w:hAnsi="微软雅黑" w:cs="宋体" w:hint="eastAsia"/>
          <w:kern w:val="0"/>
          <w:szCs w:val="21"/>
        </w:rPr>
        <w:t>合作，</w:t>
      </w:r>
      <w:r w:rsidR="00B86FCA">
        <w:rPr>
          <w:rFonts w:ascii="微软雅黑" w:eastAsia="微软雅黑" w:hAnsi="微软雅黑" w:cs="宋体" w:hint="eastAsia"/>
          <w:kern w:val="0"/>
          <w:szCs w:val="21"/>
        </w:rPr>
        <w:t>学习并深入到最新</w:t>
      </w:r>
      <w:r w:rsidR="002F7F2A" w:rsidRPr="002F7F2A">
        <w:rPr>
          <w:rFonts w:ascii="微软雅黑" w:eastAsia="微软雅黑" w:hAnsi="微软雅黑" w:cs="宋体" w:hint="eastAsia"/>
          <w:kern w:val="0"/>
          <w:szCs w:val="21"/>
        </w:rPr>
        <w:t>、最主流的</w:t>
      </w:r>
      <w:r>
        <w:rPr>
          <w:rFonts w:ascii="微软雅黑" w:eastAsia="微软雅黑" w:hAnsi="微软雅黑" w:cs="宋体" w:hint="eastAsia"/>
          <w:kern w:val="0"/>
          <w:szCs w:val="21"/>
        </w:rPr>
        <w:t>技术领域</w:t>
      </w:r>
      <w:r w:rsidR="00B1223A">
        <w:rPr>
          <w:rFonts w:ascii="微软雅黑" w:eastAsia="微软雅黑" w:hAnsi="微软雅黑" w:cs="宋体" w:hint="eastAsia"/>
          <w:kern w:val="0"/>
          <w:szCs w:val="21"/>
        </w:rPr>
        <w:t>和行业解决方案，</w:t>
      </w:r>
      <w:r w:rsidRPr="002F7F2A">
        <w:rPr>
          <w:rFonts w:ascii="微软雅黑" w:eastAsia="微软雅黑" w:hAnsi="微软雅黑" w:cs="宋体" w:hint="eastAsia"/>
          <w:kern w:val="0"/>
          <w:szCs w:val="21"/>
        </w:rPr>
        <w:t>通过专业培训</w:t>
      </w:r>
      <w:r w:rsidR="00B86FCA">
        <w:rPr>
          <w:rFonts w:ascii="微软雅黑" w:eastAsia="微软雅黑" w:hAnsi="微软雅黑" w:cs="宋体" w:hint="eastAsia"/>
          <w:kern w:val="0"/>
          <w:szCs w:val="21"/>
        </w:rPr>
        <w:t>和技术实践</w:t>
      </w:r>
      <w:r w:rsidRPr="002F7F2A">
        <w:rPr>
          <w:rFonts w:ascii="微软雅黑" w:eastAsia="微软雅黑" w:hAnsi="微软雅黑" w:cs="宋体" w:hint="eastAsia"/>
          <w:kern w:val="0"/>
          <w:szCs w:val="21"/>
        </w:rPr>
        <w:t>提高</w:t>
      </w:r>
      <w:r w:rsidR="00B1223A">
        <w:rPr>
          <w:rFonts w:ascii="微软雅黑" w:eastAsia="微软雅黑" w:hAnsi="微软雅黑" w:cs="宋体" w:hint="eastAsia"/>
          <w:kern w:val="0"/>
          <w:szCs w:val="21"/>
        </w:rPr>
        <w:t>专业水平。</w:t>
      </w:r>
    </w:p>
    <w:bookmarkEnd w:id="0"/>
    <w:bookmarkEnd w:id="1"/>
    <w:bookmarkEnd w:id="2"/>
    <w:p w:rsidR="000E0E3E" w:rsidRPr="002F7F2A" w:rsidRDefault="000E0E3E">
      <w:pPr>
        <w:rPr>
          <w:rFonts w:ascii="微软雅黑" w:eastAsia="微软雅黑" w:hAnsi="微软雅黑" w:cs="宋体"/>
          <w:kern w:val="0"/>
          <w:szCs w:val="21"/>
        </w:rPr>
      </w:pPr>
    </w:p>
    <w:sectPr w:rsidR="000E0E3E" w:rsidRPr="002F7F2A" w:rsidSect="00D974C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6E" w:rsidRDefault="00C1166E" w:rsidP="002F7F2A">
      <w:r>
        <w:separator/>
      </w:r>
    </w:p>
  </w:endnote>
  <w:endnote w:type="continuationSeparator" w:id="0">
    <w:p w:rsidR="00C1166E" w:rsidRDefault="00C1166E" w:rsidP="002F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6E" w:rsidRDefault="00C1166E" w:rsidP="002F7F2A">
      <w:r>
        <w:separator/>
      </w:r>
    </w:p>
  </w:footnote>
  <w:footnote w:type="continuationSeparator" w:id="0">
    <w:p w:rsidR="00C1166E" w:rsidRDefault="00C1166E" w:rsidP="002F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4F" w:rsidRDefault="007C624F" w:rsidP="007C624F">
    <w:pPr>
      <w:pStyle w:val="a5"/>
      <w:jc w:val="right"/>
    </w:pPr>
    <w:r>
      <w:rPr>
        <w:noProof/>
      </w:rPr>
      <w:drawing>
        <wp:inline distT="0" distB="0" distL="0" distR="0">
          <wp:extent cx="1870710" cy="735807"/>
          <wp:effectExtent l="19050" t="0" r="0" b="0"/>
          <wp:docPr id="3" name="图片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9593" cy="73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00F2"/>
    <w:multiLevelType w:val="hybridMultilevel"/>
    <w:tmpl w:val="C70EF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5EF"/>
    <w:rsid w:val="00003D34"/>
    <w:rsid w:val="00007287"/>
    <w:rsid w:val="00024045"/>
    <w:rsid w:val="000442F1"/>
    <w:rsid w:val="00071F22"/>
    <w:rsid w:val="000C7EB4"/>
    <w:rsid w:val="000D492D"/>
    <w:rsid w:val="000D7785"/>
    <w:rsid w:val="000E0E3E"/>
    <w:rsid w:val="000E2C70"/>
    <w:rsid w:val="000E49CC"/>
    <w:rsid w:val="00100495"/>
    <w:rsid w:val="001156C6"/>
    <w:rsid w:val="00115DDB"/>
    <w:rsid w:val="001164D9"/>
    <w:rsid w:val="001244BE"/>
    <w:rsid w:val="0016466B"/>
    <w:rsid w:val="001C030D"/>
    <w:rsid w:val="001D156D"/>
    <w:rsid w:val="00207D55"/>
    <w:rsid w:val="00287F29"/>
    <w:rsid w:val="002A1CCF"/>
    <w:rsid w:val="002F4946"/>
    <w:rsid w:val="002F7F2A"/>
    <w:rsid w:val="003313BF"/>
    <w:rsid w:val="00336824"/>
    <w:rsid w:val="003862AC"/>
    <w:rsid w:val="003D7C41"/>
    <w:rsid w:val="003E3143"/>
    <w:rsid w:val="003E35EF"/>
    <w:rsid w:val="003E751B"/>
    <w:rsid w:val="004410BD"/>
    <w:rsid w:val="004516E8"/>
    <w:rsid w:val="004636F2"/>
    <w:rsid w:val="00481DA4"/>
    <w:rsid w:val="00482F5C"/>
    <w:rsid w:val="004B4B77"/>
    <w:rsid w:val="004C75F1"/>
    <w:rsid w:val="004F45BA"/>
    <w:rsid w:val="00520CFB"/>
    <w:rsid w:val="005463A2"/>
    <w:rsid w:val="0058629A"/>
    <w:rsid w:val="005A171F"/>
    <w:rsid w:val="005A6348"/>
    <w:rsid w:val="006218A9"/>
    <w:rsid w:val="00644671"/>
    <w:rsid w:val="006B6DC1"/>
    <w:rsid w:val="006D239D"/>
    <w:rsid w:val="006F49B5"/>
    <w:rsid w:val="00743096"/>
    <w:rsid w:val="00752166"/>
    <w:rsid w:val="00781CFC"/>
    <w:rsid w:val="007C624F"/>
    <w:rsid w:val="007C7BEC"/>
    <w:rsid w:val="007E6802"/>
    <w:rsid w:val="007F6640"/>
    <w:rsid w:val="00807BA6"/>
    <w:rsid w:val="00816465"/>
    <w:rsid w:val="008220C4"/>
    <w:rsid w:val="008228B9"/>
    <w:rsid w:val="00833A26"/>
    <w:rsid w:val="00856894"/>
    <w:rsid w:val="00857BB3"/>
    <w:rsid w:val="00867F86"/>
    <w:rsid w:val="0087595A"/>
    <w:rsid w:val="008B0E01"/>
    <w:rsid w:val="00930673"/>
    <w:rsid w:val="009570B2"/>
    <w:rsid w:val="00957AD6"/>
    <w:rsid w:val="009D4FE8"/>
    <w:rsid w:val="009F67CE"/>
    <w:rsid w:val="00A15302"/>
    <w:rsid w:val="00A64231"/>
    <w:rsid w:val="00A72AD1"/>
    <w:rsid w:val="00A939C9"/>
    <w:rsid w:val="00AE16E6"/>
    <w:rsid w:val="00AE4388"/>
    <w:rsid w:val="00AF417F"/>
    <w:rsid w:val="00AF52AB"/>
    <w:rsid w:val="00AF6BAA"/>
    <w:rsid w:val="00B00DA8"/>
    <w:rsid w:val="00B1223A"/>
    <w:rsid w:val="00B13294"/>
    <w:rsid w:val="00B32485"/>
    <w:rsid w:val="00B86FCA"/>
    <w:rsid w:val="00BA2EBC"/>
    <w:rsid w:val="00BB1B53"/>
    <w:rsid w:val="00BC7FD9"/>
    <w:rsid w:val="00C05237"/>
    <w:rsid w:val="00C1166E"/>
    <w:rsid w:val="00C4181A"/>
    <w:rsid w:val="00C50055"/>
    <w:rsid w:val="00D11A48"/>
    <w:rsid w:val="00D30E08"/>
    <w:rsid w:val="00D623BD"/>
    <w:rsid w:val="00D974CE"/>
    <w:rsid w:val="00EB3D6C"/>
    <w:rsid w:val="00ED3B0B"/>
    <w:rsid w:val="00EF79FD"/>
    <w:rsid w:val="00F0104D"/>
    <w:rsid w:val="00F57BCC"/>
    <w:rsid w:val="00F7201D"/>
    <w:rsid w:val="00FC7AD5"/>
    <w:rsid w:val="00FD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EF"/>
    <w:pPr>
      <w:widowControl/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8">
    <w:name w:val="pt8"/>
    <w:basedOn w:val="a"/>
    <w:rsid w:val="00BA2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D4F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4FE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F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7F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7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7F2A"/>
    <w:rPr>
      <w:sz w:val="18"/>
      <w:szCs w:val="18"/>
    </w:rPr>
  </w:style>
  <w:style w:type="character" w:customStyle="1" w:styleId="channeljobid">
    <w:name w:val="channeljobid"/>
    <w:basedOn w:val="a0"/>
    <w:rsid w:val="007F6640"/>
  </w:style>
  <w:style w:type="character" w:styleId="a7">
    <w:name w:val="Hyperlink"/>
    <w:basedOn w:val="a0"/>
    <w:uiPriority w:val="99"/>
    <w:unhideWhenUsed/>
    <w:rsid w:val="007F6640"/>
    <w:rPr>
      <w:color w:val="0000FF" w:themeColor="hyperlink"/>
      <w:u w:val="single"/>
    </w:rPr>
  </w:style>
  <w:style w:type="paragraph" w:styleId="a8">
    <w:name w:val="List Paragraph"/>
    <w:basedOn w:val="a"/>
    <w:qFormat/>
    <w:rsid w:val="006218A9"/>
    <w:pPr>
      <w:ind w:firstLine="420"/>
    </w:pPr>
    <w:rPr>
      <w:rFonts w:ascii="Times New Roman" w:eastAsia="宋体" w:hAnsi="Times New Roman" w:cs="Times New Roman"/>
      <w:color w:val="000000"/>
      <w:kern w:val="1"/>
      <w:szCs w:val="24"/>
    </w:rPr>
  </w:style>
  <w:style w:type="character" w:styleId="a9">
    <w:name w:val="FollowedHyperlink"/>
    <w:basedOn w:val="a0"/>
    <w:uiPriority w:val="99"/>
    <w:semiHidden/>
    <w:unhideWhenUsed/>
    <w:rsid w:val="00AE1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m.163.com/jy3/compose/main.jsp?sid=I0*Az7z8w6G4s2mEt4zbidwTDD*UQzOc&amp;to=liuliang3%40newchinalif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214</Words>
  <Characters>1225</Characters>
  <Application>Microsoft Office Word</Application>
  <DocSecurity>0</DocSecurity>
  <Lines>10</Lines>
  <Paragraphs>2</Paragraphs>
  <ScaleCrop>false</ScaleCrop>
  <Company>edianzu.cn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liuliang3</dc:creator>
  <cp:lastModifiedBy>HealerJean</cp:lastModifiedBy>
  <cp:revision>11</cp:revision>
  <dcterms:created xsi:type="dcterms:W3CDTF">2017-03-10T05:39:00Z</dcterms:created>
  <dcterms:modified xsi:type="dcterms:W3CDTF">2017-03-23T02:49:00Z</dcterms:modified>
</cp:coreProperties>
</file>